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250F" w14:textId="77777777" w:rsidR="007B484E" w:rsidRPr="007B484E" w:rsidRDefault="007B484E" w:rsidP="007B484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B484E">
        <w:rPr>
          <w:rFonts w:ascii="標楷體" w:eastAsia="標楷體" w:hAnsi="標楷體"/>
          <w:b/>
          <w:sz w:val="28"/>
          <w:szCs w:val="28"/>
        </w:rPr>
        <w:t>社團法人台灣遺傳諮詢學會</w:t>
      </w:r>
      <w:r w:rsidRPr="007B484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B484E">
        <w:rPr>
          <w:rFonts w:ascii="標楷體" w:eastAsia="標楷體" w:hAnsi="標楷體"/>
          <w:b/>
          <w:sz w:val="28"/>
          <w:szCs w:val="28"/>
        </w:rPr>
        <w:t>中華民國人類遺傳學會</w:t>
      </w:r>
    </w:p>
    <w:p w14:paraId="4E6A947A" w14:textId="0984CD97" w:rsidR="007B484E" w:rsidRDefault="00987ED9" w:rsidP="007B484E">
      <w:pPr>
        <w:ind w:firstLineChars="150" w:firstLine="420"/>
        <w:jc w:val="center"/>
        <w:rPr>
          <w:rFonts w:ascii="標楷體" w:eastAsia="標楷體" w:hAnsi="標楷體"/>
          <w:b/>
          <w:sz w:val="28"/>
          <w:szCs w:val="28"/>
        </w:rPr>
      </w:pPr>
      <w:r w:rsidRPr="00197770">
        <w:rPr>
          <w:rFonts w:ascii="標楷體" w:eastAsia="標楷體" w:hAnsi="標楷體" w:hint="eastAsia"/>
          <w:b/>
          <w:sz w:val="28"/>
          <w:szCs w:val="28"/>
        </w:rPr>
        <w:t>聯合辦理</w:t>
      </w:r>
      <w:r w:rsidR="007B484E" w:rsidRPr="0019777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7B484E" w:rsidRPr="00197770">
        <w:rPr>
          <w:rFonts w:ascii="標楷體" w:eastAsia="標楷體" w:hAnsi="標楷體"/>
          <w:b/>
          <w:sz w:val="28"/>
          <w:szCs w:val="28"/>
        </w:rPr>
        <w:t>11</w:t>
      </w:r>
      <w:r w:rsidR="008E1EFF">
        <w:rPr>
          <w:rFonts w:ascii="標楷體" w:eastAsia="標楷體" w:hAnsi="標楷體"/>
          <w:b/>
          <w:sz w:val="28"/>
          <w:szCs w:val="28"/>
        </w:rPr>
        <w:t>4</w:t>
      </w:r>
      <w:proofErr w:type="gramEnd"/>
      <w:r w:rsidR="007B484E" w:rsidRPr="007B484E">
        <w:rPr>
          <w:rFonts w:ascii="標楷體" w:eastAsia="標楷體" w:hAnsi="標楷體"/>
          <w:b/>
          <w:sz w:val="28"/>
          <w:szCs w:val="28"/>
        </w:rPr>
        <w:t>年度「遺傳諮詢師</w:t>
      </w:r>
      <w:proofErr w:type="gramStart"/>
      <w:r w:rsidR="007B484E" w:rsidRPr="007B484E">
        <w:rPr>
          <w:rFonts w:ascii="標楷體" w:eastAsia="標楷體" w:hAnsi="標楷體"/>
          <w:b/>
          <w:sz w:val="28"/>
          <w:szCs w:val="28"/>
        </w:rPr>
        <w:t>甄</w:t>
      </w:r>
      <w:proofErr w:type="gramEnd"/>
      <w:r w:rsidR="007B484E" w:rsidRPr="007B484E">
        <w:rPr>
          <w:rFonts w:ascii="標楷體" w:eastAsia="標楷體" w:hAnsi="標楷體"/>
          <w:b/>
          <w:sz w:val="28"/>
          <w:szCs w:val="28"/>
        </w:rPr>
        <w:t>審認證」</w:t>
      </w:r>
    </w:p>
    <w:tbl>
      <w:tblPr>
        <w:tblpPr w:leftFromText="180" w:rightFromText="180" w:vertAnchor="page" w:horzAnchor="margin" w:tblpY="32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900"/>
        <w:gridCol w:w="720"/>
        <w:gridCol w:w="720"/>
        <w:gridCol w:w="720"/>
        <w:gridCol w:w="720"/>
        <w:gridCol w:w="898"/>
        <w:gridCol w:w="992"/>
        <w:gridCol w:w="851"/>
        <w:gridCol w:w="859"/>
        <w:gridCol w:w="700"/>
      </w:tblGrid>
      <w:tr w:rsidR="007B484E" w:rsidRPr="00430021" w14:paraId="4432041B" w14:textId="77777777" w:rsidTr="003B1236">
        <w:tc>
          <w:tcPr>
            <w:tcW w:w="9464" w:type="dxa"/>
            <w:gridSpan w:val="12"/>
          </w:tcPr>
          <w:p w14:paraId="69CEF8F7" w14:textId="77777777" w:rsidR="007B484E" w:rsidRPr="00430021" w:rsidRDefault="007B484E" w:rsidP="003B1236">
            <w:pPr>
              <w:ind w:rightChars="-45" w:right="-108"/>
              <w:jc w:val="right"/>
              <w:rPr>
                <w:rFonts w:ascii="標楷體" w:eastAsia="標楷體" w:hAnsi="標楷體"/>
                <w:b/>
                <w:bCs/>
              </w:rPr>
            </w:pPr>
            <w:r w:rsidRPr="00430021">
              <w:rPr>
                <w:rFonts w:ascii="標楷體" w:eastAsia="標楷體" w:hAnsi="標楷體" w:hint="eastAsia"/>
                <w:b/>
                <w:bCs/>
              </w:rPr>
              <w:t>遺傳諮詢個案紀錄</w:t>
            </w:r>
            <w:r w:rsidR="00273CC8" w:rsidRPr="00273CC8">
              <w:rPr>
                <w:rFonts w:ascii="標楷體" w:eastAsia="標楷體" w:hAnsi="標楷體" w:hint="eastAsia"/>
                <w:b/>
                <w:bCs/>
              </w:rPr>
              <w:t>一覽表</w:t>
            </w:r>
            <w:r w:rsidRPr="0043002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         </w:t>
            </w:r>
            <w:r w:rsidRPr="00DF497C">
              <w:rPr>
                <w:rFonts w:ascii="標楷體" w:eastAsia="標楷體" w:hAnsi="標楷體" w:hint="eastAsia"/>
                <w:bCs/>
                <w:sz w:val="20"/>
                <w:szCs w:val="20"/>
              </w:rPr>
              <w:t>第  頁/共   頁</w:t>
            </w:r>
          </w:p>
        </w:tc>
      </w:tr>
      <w:tr w:rsidR="007B484E" w:rsidRPr="00430021" w14:paraId="6B3A4FD1" w14:textId="77777777" w:rsidTr="00B42A25">
        <w:trPr>
          <w:cantSplit/>
          <w:trHeight w:val="509"/>
        </w:trPr>
        <w:tc>
          <w:tcPr>
            <w:tcW w:w="534" w:type="dxa"/>
            <w:vMerge w:val="restart"/>
            <w:vAlign w:val="center"/>
          </w:tcPr>
          <w:p w14:paraId="4DD45A9F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vMerge w:val="restart"/>
            <w:vAlign w:val="center"/>
          </w:tcPr>
          <w:p w14:paraId="66A5654B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諮詢</w:t>
            </w:r>
          </w:p>
          <w:p w14:paraId="722BDEC9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900" w:type="dxa"/>
            <w:vMerge w:val="restart"/>
            <w:vAlign w:val="center"/>
          </w:tcPr>
          <w:p w14:paraId="180EBE7B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個案</w:t>
            </w:r>
          </w:p>
          <w:p w14:paraId="08AE3919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3778" w:type="dxa"/>
            <w:gridSpan w:val="5"/>
            <w:vAlign w:val="center"/>
          </w:tcPr>
          <w:p w14:paraId="1ED12157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個案疾病遺傳類別</w:t>
            </w:r>
          </w:p>
        </w:tc>
        <w:tc>
          <w:tcPr>
            <w:tcW w:w="2702" w:type="dxa"/>
            <w:gridSpan w:val="3"/>
            <w:vAlign w:val="center"/>
          </w:tcPr>
          <w:p w14:paraId="57F8D55B" w14:textId="77777777" w:rsidR="007B484E" w:rsidRPr="0017678D" w:rsidRDefault="007B484E" w:rsidP="003B1236">
            <w:pPr>
              <w:tabs>
                <w:tab w:val="left" w:pos="810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諮詢內容</w:t>
            </w:r>
          </w:p>
        </w:tc>
        <w:tc>
          <w:tcPr>
            <w:tcW w:w="700" w:type="dxa"/>
            <w:vMerge w:val="restart"/>
            <w:vAlign w:val="center"/>
          </w:tcPr>
          <w:p w14:paraId="001DDA3B" w14:textId="77777777" w:rsidR="007B484E" w:rsidRDefault="007B484E" w:rsidP="003B12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41D">
              <w:rPr>
                <w:rFonts w:ascii="標楷體" w:eastAsia="標楷體" w:hAnsi="標楷體" w:hint="eastAsia"/>
                <w:sz w:val="20"/>
                <w:szCs w:val="20"/>
              </w:rPr>
              <w:t>書面</w:t>
            </w:r>
          </w:p>
          <w:p w14:paraId="1449B891" w14:textId="77777777" w:rsidR="007B484E" w:rsidRPr="00F6141D" w:rsidRDefault="007B484E" w:rsidP="003B12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41D"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</w:p>
        </w:tc>
      </w:tr>
      <w:tr w:rsidR="007B484E" w:rsidRPr="00430021" w14:paraId="25875E91" w14:textId="77777777" w:rsidTr="00B42A25">
        <w:trPr>
          <w:cantSplit/>
          <w:trHeight w:val="944"/>
        </w:trPr>
        <w:tc>
          <w:tcPr>
            <w:tcW w:w="534" w:type="dxa"/>
            <w:vMerge/>
          </w:tcPr>
          <w:p w14:paraId="3714F586" w14:textId="77777777" w:rsidR="007B484E" w:rsidRPr="0017678D" w:rsidRDefault="007B484E" w:rsidP="003B1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1BF79D" w14:textId="77777777" w:rsidR="007B484E" w:rsidRPr="0017678D" w:rsidRDefault="007B484E" w:rsidP="003B1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DF70505" w14:textId="77777777" w:rsidR="007B484E" w:rsidRPr="0017678D" w:rsidRDefault="007B484E" w:rsidP="003B1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88797D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單</w:t>
            </w:r>
          </w:p>
          <w:p w14:paraId="56A9A718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基</w:t>
            </w:r>
          </w:p>
          <w:p w14:paraId="457C3922" w14:textId="77777777" w:rsidR="007B484E" w:rsidRPr="0017678D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因</w:t>
            </w:r>
          </w:p>
        </w:tc>
        <w:tc>
          <w:tcPr>
            <w:tcW w:w="720" w:type="dxa"/>
          </w:tcPr>
          <w:p w14:paraId="49A89907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多</w:t>
            </w:r>
          </w:p>
          <w:p w14:paraId="64038CEA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因</w:t>
            </w:r>
          </w:p>
          <w:p w14:paraId="7741D202" w14:textId="77777777" w:rsidR="007B484E" w:rsidRPr="0017678D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子</w:t>
            </w:r>
          </w:p>
        </w:tc>
        <w:tc>
          <w:tcPr>
            <w:tcW w:w="720" w:type="dxa"/>
            <w:vAlign w:val="center"/>
          </w:tcPr>
          <w:p w14:paraId="3322913C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染</w:t>
            </w:r>
          </w:p>
          <w:p w14:paraId="502A8409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色</w:t>
            </w:r>
          </w:p>
          <w:p w14:paraId="0A1833ED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體</w:t>
            </w:r>
          </w:p>
          <w:p w14:paraId="5D8CB8BA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變</w:t>
            </w:r>
          </w:p>
          <w:p w14:paraId="7A97A929" w14:textId="77777777" w:rsidR="007B484E" w:rsidRPr="0017678D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異</w:t>
            </w:r>
          </w:p>
        </w:tc>
        <w:tc>
          <w:tcPr>
            <w:tcW w:w="720" w:type="dxa"/>
            <w:vAlign w:val="center"/>
          </w:tcPr>
          <w:p w14:paraId="274171D2" w14:textId="77777777" w:rsidR="007B484E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產前</w:t>
            </w:r>
          </w:p>
          <w:p w14:paraId="14B85CBC" w14:textId="77777777" w:rsidR="007B484E" w:rsidRPr="0017678D" w:rsidRDefault="007B484E" w:rsidP="003B1236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</w:pPr>
            <w:r w:rsidRPr="0017678D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遺傳</w:t>
            </w:r>
            <w:r w:rsidRPr="0017678D"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 xml:space="preserve">        (</w:t>
            </w:r>
            <w:proofErr w:type="gramStart"/>
            <w:r w:rsidRPr="0017678D"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含婚孕</w:t>
            </w:r>
            <w:proofErr w:type="gramEnd"/>
            <w:r w:rsidRPr="0017678D">
              <w:rPr>
                <w:rFonts w:ascii="標楷體" w:eastAsia="標楷體" w:hAnsi="標楷體" w:cs="Segoe UI" w:hint="eastAsia"/>
                <w:color w:val="000000"/>
                <w:kern w:val="0"/>
                <w:sz w:val="20"/>
                <w:szCs w:val="20"/>
              </w:rPr>
              <w:t>前諮詢)</w:t>
            </w:r>
          </w:p>
        </w:tc>
        <w:tc>
          <w:tcPr>
            <w:tcW w:w="898" w:type="dxa"/>
            <w:vAlign w:val="center"/>
          </w:tcPr>
          <w:p w14:paraId="7FCA4ACC" w14:textId="77777777" w:rsidR="007B484E" w:rsidRPr="0017678D" w:rsidRDefault="007B484E" w:rsidP="007B484E">
            <w:pPr>
              <w:tabs>
                <w:tab w:val="left" w:pos="180"/>
                <w:tab w:val="left" w:pos="540"/>
                <w:tab w:val="left" w:pos="6237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B484E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精</w:t>
            </w:r>
            <w:proofErr w:type="gramStart"/>
            <w:r w:rsidRPr="007B484E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準</w:t>
            </w:r>
            <w:proofErr w:type="gramEnd"/>
            <w:r w:rsidRPr="007B484E">
              <w:rPr>
                <w:rFonts w:ascii="標楷體" w:eastAsia="標楷體" w:hAnsi="標楷體" w:cs="Segoe UI"/>
                <w:color w:val="000000"/>
                <w:kern w:val="0"/>
                <w:sz w:val="20"/>
                <w:szCs w:val="20"/>
              </w:rPr>
              <w:t>醫學(包含癌症遺傳諮詢)</w:t>
            </w:r>
          </w:p>
        </w:tc>
        <w:tc>
          <w:tcPr>
            <w:tcW w:w="992" w:type="dxa"/>
            <w:vAlign w:val="center"/>
          </w:tcPr>
          <w:p w14:paraId="0EA45E49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遺傳</w:t>
            </w:r>
          </w:p>
          <w:p w14:paraId="52C1D8D5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專業</w:t>
            </w:r>
          </w:p>
          <w:p w14:paraId="71A833B3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知識</w:t>
            </w:r>
          </w:p>
        </w:tc>
        <w:tc>
          <w:tcPr>
            <w:tcW w:w="851" w:type="dxa"/>
            <w:vAlign w:val="center"/>
          </w:tcPr>
          <w:p w14:paraId="5CD44F70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諮詢</w:t>
            </w:r>
          </w:p>
          <w:p w14:paraId="57F86DCD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技巧</w:t>
            </w:r>
          </w:p>
        </w:tc>
        <w:tc>
          <w:tcPr>
            <w:tcW w:w="859" w:type="dxa"/>
            <w:vAlign w:val="center"/>
          </w:tcPr>
          <w:p w14:paraId="709943D0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身心</w:t>
            </w:r>
          </w:p>
          <w:p w14:paraId="42CB6372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影響</w:t>
            </w:r>
          </w:p>
          <w:p w14:paraId="0FB2E103" w14:textId="77777777" w:rsidR="007B484E" w:rsidRPr="0017678D" w:rsidRDefault="007B484E" w:rsidP="003B1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678D">
              <w:rPr>
                <w:rFonts w:ascii="標楷體" w:eastAsia="標楷體" w:hAnsi="標楷體" w:hint="eastAsia"/>
                <w:sz w:val="20"/>
                <w:szCs w:val="20"/>
              </w:rPr>
              <w:t>與支持</w:t>
            </w:r>
          </w:p>
        </w:tc>
        <w:tc>
          <w:tcPr>
            <w:tcW w:w="700" w:type="dxa"/>
            <w:vMerge/>
          </w:tcPr>
          <w:p w14:paraId="5C6EE65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10C28C48" w14:textId="77777777" w:rsidTr="00B42A25">
        <w:tc>
          <w:tcPr>
            <w:tcW w:w="534" w:type="dxa"/>
          </w:tcPr>
          <w:p w14:paraId="554394A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CAB8CF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7C4A8FB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378C9C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BE1D73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209755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FE6DB0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166D684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E460FE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0DD264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1F113F8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73BF664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391ACE71" w14:textId="77777777" w:rsidTr="00B42A25">
        <w:tc>
          <w:tcPr>
            <w:tcW w:w="534" w:type="dxa"/>
          </w:tcPr>
          <w:p w14:paraId="128C505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2BF2FD9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23F63CA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880B29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C51583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7B17F9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F7855E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1684C33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E42845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58DD3DD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3A99B7A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6280A2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73E11D5F" w14:textId="77777777" w:rsidTr="00B42A25">
        <w:tc>
          <w:tcPr>
            <w:tcW w:w="534" w:type="dxa"/>
          </w:tcPr>
          <w:p w14:paraId="546E8F1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073DDC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8105AF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67E5B4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8803FF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B2358D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6136BE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02200B7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2656A3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7A8957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097B3D7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57F1D76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755E11E6" w14:textId="77777777" w:rsidTr="00B42A25">
        <w:tc>
          <w:tcPr>
            <w:tcW w:w="534" w:type="dxa"/>
          </w:tcPr>
          <w:p w14:paraId="1E30C3F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FDBB22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3A4D611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591DB8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79F009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9E7609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C70C39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4D0B555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6D59EE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C3DFBE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40F4B92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07702C3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75B754C9" w14:textId="77777777" w:rsidTr="00B42A25">
        <w:tc>
          <w:tcPr>
            <w:tcW w:w="534" w:type="dxa"/>
          </w:tcPr>
          <w:p w14:paraId="34E19A6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DEDCA1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366DEE2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256314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2FAE165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49CBAE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BBA6CC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49EC181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164DF4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15D5A39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3FF1D60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BACF81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3712772F" w14:textId="77777777" w:rsidTr="00B42A25">
        <w:tc>
          <w:tcPr>
            <w:tcW w:w="534" w:type="dxa"/>
          </w:tcPr>
          <w:p w14:paraId="153CA49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5282512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C6F1B8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D80014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2BCF42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5EF586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A1F584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3F89CAF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43B802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19AF402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733C69D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6FB6136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5C776D9E" w14:textId="77777777" w:rsidTr="00B42A25">
        <w:tc>
          <w:tcPr>
            <w:tcW w:w="534" w:type="dxa"/>
          </w:tcPr>
          <w:p w14:paraId="5A73252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E655CA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19F51F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817995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C63669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C62A41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F3DD0E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41844A3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B201C7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9EFC33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2E20D63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CC7EA6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18D82078" w14:textId="77777777" w:rsidTr="00B42A25">
        <w:tc>
          <w:tcPr>
            <w:tcW w:w="534" w:type="dxa"/>
          </w:tcPr>
          <w:p w14:paraId="6CB5333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E79D51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22F18C2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279BA80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98A4D9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69D072E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CD4CCD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0AC3A53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EA6A0C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972ABB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2F315E0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13F0D2E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084C5BA9" w14:textId="77777777" w:rsidTr="00B42A25">
        <w:tc>
          <w:tcPr>
            <w:tcW w:w="534" w:type="dxa"/>
          </w:tcPr>
          <w:p w14:paraId="36625DA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6B0BDF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757594A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AD5EE7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C2B276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E94374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71A290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41A4401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53B90B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92AA41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23E55B9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0F6D4B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5F61D7A3" w14:textId="77777777" w:rsidTr="00B42A25">
        <w:tc>
          <w:tcPr>
            <w:tcW w:w="534" w:type="dxa"/>
          </w:tcPr>
          <w:p w14:paraId="746525A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6763626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AC2A2F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7F2DB9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ADFCF8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7286DE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50D92F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64CC936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73ED52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0849FC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5AF3326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EE12C0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17BDA40D" w14:textId="77777777" w:rsidTr="00B42A25">
        <w:tc>
          <w:tcPr>
            <w:tcW w:w="534" w:type="dxa"/>
          </w:tcPr>
          <w:p w14:paraId="479A67A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9881B1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4582E5A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9B1951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CB116C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0C49DF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1EC473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207433C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4F3921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F376D2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7C63E00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1E96BC2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26F8A3FA" w14:textId="77777777" w:rsidTr="00B42A25">
        <w:tc>
          <w:tcPr>
            <w:tcW w:w="534" w:type="dxa"/>
          </w:tcPr>
          <w:p w14:paraId="614B45D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FC2142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738C02F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D5AC60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E6BBD9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655AC9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FCAE93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4661739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39D345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0ECB89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7471E59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508204A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68552835" w14:textId="77777777" w:rsidTr="00B42A25">
        <w:tc>
          <w:tcPr>
            <w:tcW w:w="534" w:type="dxa"/>
          </w:tcPr>
          <w:p w14:paraId="2BB7819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9F35A8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47E5546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3E4897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17AE9C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3677D0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434CB3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3865BE8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249F81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5ABF37B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74C830A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3EFF6F1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7F7E16A7" w14:textId="77777777" w:rsidTr="00B42A25">
        <w:tc>
          <w:tcPr>
            <w:tcW w:w="534" w:type="dxa"/>
          </w:tcPr>
          <w:p w14:paraId="25F4603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2B1B9AC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5D0CE59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2D06E8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212E06D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DCA3ED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2DA009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10569BEC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5A85D2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709EE9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2312FFC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2AEA745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4665D9C1" w14:textId="77777777" w:rsidTr="00B42A25">
        <w:tc>
          <w:tcPr>
            <w:tcW w:w="534" w:type="dxa"/>
          </w:tcPr>
          <w:p w14:paraId="2337F7D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52B874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1F0E9D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248729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605FEFC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B7D994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C6D19C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00837005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D6D194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D6E973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46AD3FE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7F78551B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302C3489" w14:textId="77777777" w:rsidTr="00B42A25">
        <w:tc>
          <w:tcPr>
            <w:tcW w:w="534" w:type="dxa"/>
          </w:tcPr>
          <w:p w14:paraId="4C5F9F26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B694D13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14:paraId="61BE8454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64E76DB8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D69189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63E03BA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2C5D72BA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1807031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00F5C8E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485E9870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</w:tcPr>
          <w:p w14:paraId="700AED42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14:paraId="6E3CDE6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5AF6F316" w14:textId="77777777" w:rsidTr="00B42A25">
        <w:tc>
          <w:tcPr>
            <w:tcW w:w="2284" w:type="dxa"/>
            <w:gridSpan w:val="3"/>
          </w:tcPr>
          <w:p w14:paraId="2AE84B01" w14:textId="77777777" w:rsidR="007B484E" w:rsidRPr="00430021" w:rsidRDefault="007B484E" w:rsidP="003B1236">
            <w:pPr>
              <w:jc w:val="center"/>
              <w:rPr>
                <w:rFonts w:ascii="標楷體" w:eastAsia="標楷體" w:hAnsi="標楷體"/>
              </w:rPr>
            </w:pPr>
            <w:r w:rsidRPr="00430021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30021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720" w:type="dxa"/>
          </w:tcPr>
          <w:p w14:paraId="2C923A09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00C9287D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023063F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AB379A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</w:tcPr>
          <w:p w14:paraId="724DD327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4"/>
          </w:tcPr>
          <w:p w14:paraId="2EAA6BD1" w14:textId="77777777" w:rsidR="007B484E" w:rsidRPr="00430021" w:rsidRDefault="007B484E" w:rsidP="003B1236">
            <w:pPr>
              <w:rPr>
                <w:rFonts w:ascii="標楷體" w:eastAsia="標楷體" w:hAnsi="標楷體"/>
              </w:rPr>
            </w:pPr>
          </w:p>
        </w:tc>
      </w:tr>
      <w:tr w:rsidR="007B484E" w:rsidRPr="00430021" w14:paraId="620FFF50" w14:textId="77777777" w:rsidTr="00610735">
        <w:trPr>
          <w:trHeight w:val="991"/>
        </w:trPr>
        <w:tc>
          <w:tcPr>
            <w:tcW w:w="9464" w:type="dxa"/>
            <w:gridSpan w:val="12"/>
          </w:tcPr>
          <w:p w14:paraId="4ED87BBE" w14:textId="77777777" w:rsidR="007B484E" w:rsidRPr="00561DFD" w:rsidRDefault="007B484E" w:rsidP="003B123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430021">
              <w:rPr>
                <w:rFonts w:ascii="標楷體" w:eastAsia="標楷體" w:hAnsi="標楷體" w:hint="eastAsia"/>
                <w:b/>
                <w:bCs/>
              </w:rPr>
              <w:t xml:space="preserve">諮詢者姓名：                        </w:t>
            </w:r>
          </w:p>
        </w:tc>
      </w:tr>
      <w:tr w:rsidR="007B484E" w:rsidRPr="00430021" w14:paraId="482CE370" w14:textId="77777777" w:rsidTr="003B1236">
        <w:trPr>
          <w:trHeight w:val="1510"/>
        </w:trPr>
        <w:tc>
          <w:tcPr>
            <w:tcW w:w="9464" w:type="dxa"/>
            <w:gridSpan w:val="12"/>
          </w:tcPr>
          <w:p w14:paraId="1AC2915B" w14:textId="77777777" w:rsidR="007B484E" w:rsidRPr="00044D8A" w:rsidRDefault="007B484E" w:rsidP="003B1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44D8A">
              <w:rPr>
                <w:rFonts w:ascii="標楷體" w:eastAsia="標楷體" w:hAnsi="標楷體" w:hint="eastAsia"/>
                <w:sz w:val="20"/>
                <w:szCs w:val="20"/>
              </w:rPr>
              <w:t>使用方法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354F1C1D" w14:textId="77777777" w:rsidR="007B484E" w:rsidRPr="00044D8A" w:rsidRDefault="007B484E" w:rsidP="007B484E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1.個案姓名，請以匿名方式</w:t>
            </w:r>
            <w:r w:rsidRPr="00044D8A">
              <w:rPr>
                <w:rFonts w:ascii="標楷體" w:eastAsia="標楷體" w:hAnsi="標楷體" w:hint="eastAsia"/>
                <w:sz w:val="20"/>
                <w:szCs w:val="20"/>
              </w:rPr>
              <w:t>呈現(例如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：張○花</w:t>
            </w:r>
            <w:r w:rsidRPr="00044D8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6F64606" w14:textId="77777777" w:rsidR="007B484E" w:rsidRDefault="007B484E" w:rsidP="007B484E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DF497C">
              <w:rPr>
                <w:rFonts w:ascii="標楷體" w:eastAsia="標楷體" w:hAnsi="標楷體" w:hint="eastAsia"/>
                <w:sz w:val="20"/>
                <w:szCs w:val="20"/>
              </w:rPr>
              <w:t>2.疾病遺傳類別及諮詢內容請以「</w:t>
            </w:r>
            <w:proofErr w:type="gramStart"/>
            <w:r w:rsidRPr="00DF497C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  <w:r w:rsidRPr="00DF497C">
              <w:rPr>
                <w:rFonts w:ascii="標楷體" w:eastAsia="標楷體" w:hAnsi="標楷體" w:hint="eastAsia"/>
                <w:sz w:val="20"/>
                <w:szCs w:val="20"/>
              </w:rPr>
              <w:t>」表示，並於總計欄位分別統計出各疾病類別之個數。每一大類別之</w:t>
            </w:r>
          </w:p>
          <w:p w14:paraId="20E92494" w14:textId="77777777" w:rsidR="007B484E" w:rsidRDefault="007B484E" w:rsidP="007B484E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DF497C">
              <w:rPr>
                <w:rFonts w:ascii="標楷體" w:eastAsia="標楷體" w:hAnsi="標楷體" w:hint="eastAsia"/>
                <w:sz w:val="20"/>
                <w:szCs w:val="20"/>
              </w:rPr>
              <w:t>個案數不可多於總數之三分之一。</w:t>
            </w:r>
          </w:p>
          <w:p w14:paraId="2B2D17C9" w14:textId="77777777" w:rsidR="007B484E" w:rsidRPr="00561DFD" w:rsidRDefault="007B484E" w:rsidP="007B484E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3.遺傳專業知識須包括：疾病症狀、遺傳模式、風險評估、檢測等多樣知識</w:t>
            </w:r>
          </w:p>
          <w:p w14:paraId="7BF64193" w14:textId="77777777" w:rsidR="006F5878" w:rsidRPr="006F5878" w:rsidRDefault="007B484E" w:rsidP="006F5878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4.請提</w:t>
            </w:r>
            <w:r w:rsidRPr="00197770">
              <w:rPr>
                <w:rFonts w:ascii="標楷體" w:eastAsia="標楷體" w:hAnsi="標楷體" w:hint="eastAsia"/>
                <w:sz w:val="20"/>
                <w:szCs w:val="20"/>
              </w:rPr>
              <w:t>供</w:t>
            </w:r>
            <w:r w:rsidR="006F5878" w:rsidRPr="00197770">
              <w:rPr>
                <w:rFonts w:ascii="標楷體" w:eastAsia="標楷體" w:hAnsi="標楷體" w:hint="eastAsia"/>
                <w:sz w:val="20"/>
                <w:szCs w:val="20"/>
              </w:rPr>
              <w:t>原始</w:t>
            </w:r>
            <w:r w:rsidR="006F5878" w:rsidRPr="00197770">
              <w:rPr>
                <w:rFonts w:ascii="標楷體" w:eastAsia="標楷體" w:hAnsi="標楷體" w:cs="Segoe UI"/>
                <w:b/>
                <w:kern w:val="0"/>
                <w:sz w:val="20"/>
                <w:szCs w:val="20"/>
                <w:u w:val="single"/>
              </w:rPr>
              <w:t>5</w:t>
            </w:r>
            <w:r w:rsidRPr="00197770">
              <w:rPr>
                <w:rFonts w:ascii="標楷體" w:eastAsia="標楷體" w:hAnsi="標楷體" w:cs="Segoe UI"/>
                <w:b/>
                <w:kern w:val="0"/>
                <w:sz w:val="20"/>
                <w:szCs w:val="20"/>
                <w:u w:val="single"/>
              </w:rPr>
              <w:t>0份</w:t>
            </w:r>
            <w:r w:rsidRPr="00197770">
              <w:rPr>
                <w:rFonts w:ascii="標楷體" w:eastAsia="標楷體" w:hAnsi="標楷體" w:cs="Segoe UI"/>
                <w:kern w:val="0"/>
                <w:sz w:val="20"/>
                <w:szCs w:val="20"/>
              </w:rPr>
              <w:t>遺傳諮詢個案紀錄單</w:t>
            </w:r>
            <w:r w:rsidRPr="00197770">
              <w:rPr>
                <w:rFonts w:ascii="標楷體" w:eastAsia="標楷體" w:hAnsi="標楷體" w:hint="eastAsia"/>
                <w:sz w:val="20"/>
                <w:szCs w:val="20"/>
              </w:rPr>
              <w:t>，並</w:t>
            </w:r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於書面資料欄位打「</w:t>
            </w:r>
            <w:proofErr w:type="gramStart"/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  <w:proofErr w:type="gramEnd"/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」，</w:t>
            </w:r>
          </w:p>
          <w:p w14:paraId="313E9027" w14:textId="77777777" w:rsidR="007B484E" w:rsidRPr="00430021" w:rsidRDefault="007B484E" w:rsidP="006F5878">
            <w:pPr>
              <w:numPr>
                <w:ilvl w:val="0"/>
                <w:numId w:val="2"/>
              </w:numPr>
              <w:spacing w:line="0" w:lineRule="atLeast"/>
              <w:ind w:left="0"/>
              <w:rPr>
                <w:rFonts w:ascii="標楷體" w:eastAsia="標楷體" w:hAnsi="標楷體"/>
              </w:rPr>
            </w:pPr>
            <w:r w:rsidRPr="00561DFD">
              <w:rPr>
                <w:rFonts w:ascii="標楷體" w:eastAsia="標楷體" w:hAnsi="標楷體" w:hint="eastAsia"/>
                <w:sz w:val="20"/>
                <w:szCs w:val="20"/>
              </w:rPr>
              <w:t>5.表格不敷使用，請自行影印</w:t>
            </w:r>
          </w:p>
        </w:tc>
      </w:tr>
    </w:tbl>
    <w:p w14:paraId="7D1E0D29" w14:textId="77777777" w:rsidR="007B484E" w:rsidRPr="007B484E" w:rsidRDefault="007B484E" w:rsidP="00610735">
      <w:pPr>
        <w:rPr>
          <w:rFonts w:ascii="標楷體" w:eastAsia="標楷體" w:hAnsi="標楷體"/>
          <w:b/>
          <w:sz w:val="28"/>
          <w:szCs w:val="28"/>
        </w:rPr>
      </w:pPr>
    </w:p>
    <w:sectPr w:rsidR="007B484E" w:rsidRPr="007B484E" w:rsidSect="006B0C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0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9D74" w14:textId="77777777" w:rsidR="002D4235" w:rsidRDefault="002D4235" w:rsidP="00914374">
      <w:r>
        <w:separator/>
      </w:r>
    </w:p>
  </w:endnote>
  <w:endnote w:type="continuationSeparator" w:id="0">
    <w:p w14:paraId="577323E4" w14:textId="77777777" w:rsidR="002D4235" w:rsidRDefault="002D4235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BD48" w14:textId="77777777" w:rsidR="007242CD" w:rsidRDefault="00583910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end"/>
    </w:r>
  </w:p>
  <w:p w14:paraId="39976220" w14:textId="77777777" w:rsidR="007242CD" w:rsidRDefault="002D42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C921" w14:textId="77777777" w:rsidR="007242CD" w:rsidRDefault="00583910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separate"/>
    </w:r>
    <w:r w:rsidR="00816117">
      <w:rPr>
        <w:rStyle w:val="a4"/>
        <w:noProof/>
      </w:rPr>
      <w:t>1</w:t>
    </w:r>
    <w:r>
      <w:fldChar w:fldCharType="end"/>
    </w:r>
  </w:p>
  <w:p w14:paraId="24CCB7A7" w14:textId="77777777" w:rsidR="007242CD" w:rsidRDefault="002D42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C631" w14:textId="77777777" w:rsidR="002D4235" w:rsidRDefault="002D4235" w:rsidP="00914374">
      <w:r>
        <w:separator/>
      </w:r>
    </w:p>
  </w:footnote>
  <w:footnote w:type="continuationSeparator" w:id="0">
    <w:p w14:paraId="27DD65ED" w14:textId="77777777" w:rsidR="002D4235" w:rsidRDefault="002D4235" w:rsidP="0091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D614" w14:textId="77777777" w:rsidR="00746F29" w:rsidRDefault="002D42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3BFD" w14:textId="77777777" w:rsidR="007B484E" w:rsidRDefault="00E464BA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5AB9C" wp14:editId="44F56BCB">
              <wp:simplePos x="0" y="0"/>
              <wp:positionH relativeFrom="column">
                <wp:posOffset>-4445</wp:posOffset>
              </wp:positionH>
              <wp:positionV relativeFrom="paragraph">
                <wp:posOffset>-151130</wp:posOffset>
              </wp:positionV>
              <wp:extent cx="659130" cy="299085"/>
              <wp:effectExtent l="5080" t="10795" r="12065" b="13970"/>
              <wp:wrapNone/>
              <wp:docPr id="1827389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528B6" w14:textId="77777777" w:rsidR="007B484E" w:rsidRDefault="007B484E">
                          <w:r>
                            <w:rPr>
                              <w:rFonts w:hint="eastAsia"/>
                            </w:rPr>
                            <w:t>附</w:t>
                          </w:r>
                          <w:r w:rsidR="00987ED9">
                            <w:rPr>
                              <w:rFonts w:hint="eastAsia"/>
                            </w:rPr>
                            <w:t>件</w:t>
                          </w:r>
                          <w:r>
                            <w:rPr>
                              <w:rFonts w:hint="eastAsia"/>
                            </w:rPr>
                            <w:t>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5A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35pt;margin-top:-11.9pt;width:51.9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">
              <v:textbox style="mso-fit-shape-to-text:t">
                <w:txbxContent>
                  <w:p w14:paraId="163528B6" w14:textId="77777777" w:rsidR="007B484E" w:rsidRDefault="007B484E">
                    <w:r>
                      <w:rPr>
                        <w:rFonts w:hint="eastAsia"/>
                      </w:rPr>
                      <w:t>附</w:t>
                    </w:r>
                    <w:r w:rsidR="00987ED9">
                      <w:rPr>
                        <w:rFonts w:hint="eastAsia"/>
                      </w:rPr>
                      <w:t>件</w:t>
                    </w:r>
                    <w:r>
                      <w:rPr>
                        <w:rFonts w:hint="eastAsia"/>
                      </w:rPr>
                      <w:t>二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D"/>
    <w:multiLevelType w:val="multilevel"/>
    <w:tmpl w:val="0000000D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003ED6"/>
    <w:rsid w:val="00014292"/>
    <w:rsid w:val="00044D8A"/>
    <w:rsid w:val="0004669D"/>
    <w:rsid w:val="00120BEE"/>
    <w:rsid w:val="00157BD0"/>
    <w:rsid w:val="0017678D"/>
    <w:rsid w:val="00197770"/>
    <w:rsid w:val="001D5674"/>
    <w:rsid w:val="00273CC8"/>
    <w:rsid w:val="00293FD8"/>
    <w:rsid w:val="002D4235"/>
    <w:rsid w:val="003075AD"/>
    <w:rsid w:val="003B4234"/>
    <w:rsid w:val="00561DFD"/>
    <w:rsid w:val="00566452"/>
    <w:rsid w:val="00583910"/>
    <w:rsid w:val="005D16B8"/>
    <w:rsid w:val="00610735"/>
    <w:rsid w:val="0066382C"/>
    <w:rsid w:val="006B0CDE"/>
    <w:rsid w:val="006F5878"/>
    <w:rsid w:val="00746F29"/>
    <w:rsid w:val="00751942"/>
    <w:rsid w:val="007B484E"/>
    <w:rsid w:val="00814C93"/>
    <w:rsid w:val="00816117"/>
    <w:rsid w:val="00847F21"/>
    <w:rsid w:val="008B07AE"/>
    <w:rsid w:val="008E1EFF"/>
    <w:rsid w:val="00914374"/>
    <w:rsid w:val="00970735"/>
    <w:rsid w:val="00987ED9"/>
    <w:rsid w:val="009F78E6"/>
    <w:rsid w:val="00A83C4A"/>
    <w:rsid w:val="00AC2489"/>
    <w:rsid w:val="00AC48BC"/>
    <w:rsid w:val="00B42A25"/>
    <w:rsid w:val="00B93DEB"/>
    <w:rsid w:val="00D30725"/>
    <w:rsid w:val="00D73A1C"/>
    <w:rsid w:val="00DF497C"/>
    <w:rsid w:val="00E03531"/>
    <w:rsid w:val="00E464BA"/>
    <w:rsid w:val="00EB05B9"/>
    <w:rsid w:val="00F6141D"/>
    <w:rsid w:val="00F7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DCC86"/>
  <w15:docId w15:val="{26A22371-B62F-4F41-888B-30AAFEC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F21"/>
    <w:rPr>
      <w:color w:val="0000FF"/>
      <w:u w:val="single"/>
    </w:rPr>
  </w:style>
  <w:style w:type="character" w:styleId="a4">
    <w:name w:val="page number"/>
    <w:basedOn w:val="a0"/>
    <w:rsid w:val="00847F21"/>
  </w:style>
  <w:style w:type="paragraph" w:customStyle="1" w:styleId="a5">
    <w:name w:val="表文"/>
    <w:basedOn w:val="a"/>
    <w:rsid w:val="00847F21"/>
    <w:pPr>
      <w:jc w:val="both"/>
    </w:pPr>
    <w:rPr>
      <w:rFonts w:eastAsia="標楷體"/>
      <w:kern w:val="0"/>
      <w:sz w:val="22"/>
    </w:rPr>
  </w:style>
  <w:style w:type="paragraph" w:customStyle="1" w:styleId="a6">
    <w:name w:val="表頭"/>
    <w:basedOn w:val="a"/>
    <w:rsid w:val="00847F21"/>
    <w:pPr>
      <w:jc w:val="center"/>
    </w:pPr>
    <w:rPr>
      <w:rFonts w:eastAsia="標楷體"/>
      <w:kern w:val="0"/>
      <w:sz w:val="26"/>
    </w:rPr>
  </w:style>
  <w:style w:type="paragraph" w:styleId="a7">
    <w:name w:val="List Paragraph"/>
    <w:basedOn w:val="a"/>
    <w:qFormat/>
    <w:rsid w:val="00847F21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rsid w:val="0084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7F2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47F21"/>
    <w:pPr>
      <w:tabs>
        <w:tab w:val="left" w:pos="1080"/>
      </w:tabs>
      <w:ind w:leftChars="-1" w:left="-2" w:firstLine="542"/>
      <w:jc w:val="both"/>
    </w:pPr>
    <w:rPr>
      <w:rFonts w:ascii="新細明體" w:hAnsi="新細明體"/>
      <w:sz w:val="28"/>
    </w:rPr>
  </w:style>
  <w:style w:type="character" w:customStyle="1" w:styleId="30">
    <w:name w:val="本文縮排 3 字元"/>
    <w:basedOn w:val="a0"/>
    <w:link w:val="3"/>
    <w:rsid w:val="00847F21"/>
    <w:rPr>
      <w:rFonts w:ascii="新細明體" w:eastAsia="新細明體" w:hAnsi="新細明體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DF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F497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1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18FE-A949-4BA0-93BE-08CB912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user</cp:lastModifiedBy>
  <cp:revision>8</cp:revision>
  <dcterms:created xsi:type="dcterms:W3CDTF">2023-06-21T03:42:00Z</dcterms:created>
  <dcterms:modified xsi:type="dcterms:W3CDTF">2025-07-03T03:51:00Z</dcterms:modified>
</cp:coreProperties>
</file>